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9151" w14:textId="6DA545B4" w:rsidR="00A02AA7" w:rsidRPr="00683E75" w:rsidRDefault="008C1428" w:rsidP="0068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Praktikant</w:t>
      </w:r>
      <w:r w:rsidR="00A52EE6">
        <w:rPr>
          <w:b/>
          <w:sz w:val="32"/>
          <w:szCs w:val="32"/>
        </w:rPr>
        <w:t>*inn</w:t>
      </w:r>
      <w:r>
        <w:rPr>
          <w:b/>
          <w:sz w:val="32"/>
          <w:szCs w:val="32"/>
        </w:rPr>
        <w:t>en</w:t>
      </w:r>
      <w:r w:rsidR="00AB7FF5" w:rsidRPr="00683E75">
        <w:rPr>
          <w:b/>
          <w:sz w:val="32"/>
          <w:szCs w:val="32"/>
        </w:rPr>
        <w:t xml:space="preserve"> gesucht</w:t>
      </w:r>
    </w:p>
    <w:p w14:paraId="661876C9" w14:textId="77777777" w:rsidR="00AB7FF5" w:rsidRPr="00683E75" w:rsidRDefault="00AB7FF5" w:rsidP="00683E75">
      <w:pPr>
        <w:jc w:val="center"/>
        <w:rPr>
          <w:b/>
          <w:sz w:val="32"/>
          <w:szCs w:val="32"/>
        </w:rPr>
      </w:pPr>
      <w:r w:rsidRPr="00683E75">
        <w:rPr>
          <w:b/>
          <w:sz w:val="32"/>
          <w:szCs w:val="32"/>
        </w:rPr>
        <w:t>von</w:t>
      </w:r>
    </w:p>
    <w:p w14:paraId="5391FD39" w14:textId="77777777" w:rsidR="00AB7FF5" w:rsidRPr="00683E75" w:rsidRDefault="00AB7FF5" w:rsidP="00683E75">
      <w:pPr>
        <w:jc w:val="center"/>
        <w:rPr>
          <w:b/>
          <w:sz w:val="32"/>
          <w:szCs w:val="32"/>
        </w:rPr>
      </w:pPr>
      <w:r w:rsidRPr="00683E75">
        <w:rPr>
          <w:b/>
          <w:sz w:val="32"/>
          <w:szCs w:val="32"/>
        </w:rPr>
        <w:t>Katholischer Kirchengemeinde in Weyhe (bei Bremen)</w:t>
      </w:r>
    </w:p>
    <w:p w14:paraId="22AC4562" w14:textId="77777777" w:rsidR="00AB7FF5" w:rsidRDefault="00AB7FF5">
      <w:pPr>
        <w:rPr>
          <w:b/>
          <w:sz w:val="28"/>
          <w:szCs w:val="28"/>
        </w:rPr>
      </w:pPr>
    </w:p>
    <w:p w14:paraId="45EE73A1" w14:textId="746203AD" w:rsidR="00AB7FF5" w:rsidRDefault="00AB7FF5" w:rsidP="0068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Lebendige Diaspora Gemeinde mit vielfältigen Angeboten für Kinder, Jugendliche, Erwachsene und Senioren bietet einen Praktikumsplatz an!</w:t>
      </w:r>
    </w:p>
    <w:p w14:paraId="67D6B5B6" w14:textId="77777777" w:rsidR="00AB7FF5" w:rsidRDefault="00AB7FF5" w:rsidP="0068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Ein Zimmer bzw. eine Wohnung kann evtl. bei Bedarf gestellt werden.</w:t>
      </w:r>
    </w:p>
    <w:p w14:paraId="3305F93C" w14:textId="77777777" w:rsidR="00AB7FF5" w:rsidRDefault="00683E75" w:rsidP="0068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Fragen und</w:t>
      </w:r>
      <w:r w:rsidR="00AB7FF5">
        <w:rPr>
          <w:b/>
          <w:sz w:val="28"/>
          <w:szCs w:val="28"/>
        </w:rPr>
        <w:t xml:space="preserve"> Bewerbungen bitte an die Gemeindereferentin Jutta Sievers:</w:t>
      </w:r>
    </w:p>
    <w:p w14:paraId="07373EC7" w14:textId="77777777" w:rsidR="00AB7FF5" w:rsidRPr="00AB7FF5" w:rsidRDefault="00AB7FF5" w:rsidP="0068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Tel.: 01719325123              Mail:   sievers</w:t>
      </w:r>
      <w:r w:rsidR="00683E75">
        <w:rPr>
          <w:b/>
          <w:sz w:val="28"/>
          <w:szCs w:val="28"/>
        </w:rPr>
        <w:t>@emmaus-pfarreien.de</w:t>
      </w:r>
    </w:p>
    <w:sectPr w:rsidR="00AB7FF5" w:rsidRPr="00AB7FF5" w:rsidSect="00A02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F5"/>
    <w:rsid w:val="005534B1"/>
    <w:rsid w:val="00683E75"/>
    <w:rsid w:val="008C1428"/>
    <w:rsid w:val="00A02AA7"/>
    <w:rsid w:val="00A52EE6"/>
    <w:rsid w:val="00A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8A14"/>
  <w15:docId w15:val="{9E52AAD8-A630-4BA4-8355-A9D8D2C8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A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Jutta Sievers</cp:lastModifiedBy>
  <cp:revision>3</cp:revision>
  <dcterms:created xsi:type="dcterms:W3CDTF">2024-12-16T18:02:00Z</dcterms:created>
  <dcterms:modified xsi:type="dcterms:W3CDTF">2024-12-16T18:07:00Z</dcterms:modified>
</cp:coreProperties>
</file>